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0FA" w:rsidRDefault="00B610FA">
      <w:pPr>
        <w:pStyle w:val="ConsPlusTitle"/>
        <w:jc w:val="center"/>
      </w:pPr>
      <w:r>
        <w:t>АДМИНИСТРАЦИЯ ГОРОДА ПОКАЧИ</w:t>
      </w:r>
    </w:p>
    <w:p w:rsidR="00B610FA" w:rsidRDefault="00B610FA">
      <w:pPr>
        <w:pStyle w:val="ConsPlusTitle"/>
        <w:jc w:val="center"/>
        <w:outlineLvl w:val="0"/>
      </w:pPr>
    </w:p>
    <w:p w:rsidR="00B610FA" w:rsidRDefault="00B610FA">
      <w:pPr>
        <w:pStyle w:val="ConsPlusTitle"/>
        <w:jc w:val="center"/>
      </w:pPr>
      <w:r>
        <w:t>ПОСТАНОВЛЕНИЕ</w:t>
      </w:r>
    </w:p>
    <w:p w:rsidR="00B610FA" w:rsidRDefault="00B610FA">
      <w:pPr>
        <w:pStyle w:val="ConsPlusTitle"/>
        <w:jc w:val="center"/>
      </w:pPr>
      <w:r>
        <w:t>от 24 июня 2015 г. N 774</w:t>
      </w:r>
    </w:p>
    <w:p w:rsidR="00B610FA" w:rsidRDefault="00B610FA">
      <w:pPr>
        <w:pStyle w:val="ConsPlusTitle"/>
        <w:jc w:val="center"/>
      </w:pPr>
    </w:p>
    <w:p w:rsidR="00B610FA" w:rsidRDefault="00B610FA">
      <w:pPr>
        <w:pStyle w:val="ConsPlusTitle"/>
        <w:jc w:val="center"/>
      </w:pPr>
      <w:r>
        <w:t>О ВНЕСЕНИИ ИЗМЕНЕНИЙ В ПОСТАНОВЛЕНИЕ АДМИНИСТРАЦИИ</w:t>
      </w:r>
    </w:p>
    <w:p w:rsidR="00B610FA" w:rsidRDefault="00B610FA">
      <w:pPr>
        <w:pStyle w:val="ConsPlusTitle"/>
        <w:jc w:val="center"/>
      </w:pPr>
      <w:r>
        <w:t>ГОРОДА ПОКАЧИ ОТ 07.10.2014 N 1151 "ОБ УТВЕРЖДЕНИИ</w:t>
      </w:r>
    </w:p>
    <w:p w:rsidR="00B610FA" w:rsidRDefault="00B610FA">
      <w:pPr>
        <w:pStyle w:val="ConsPlusTitle"/>
        <w:jc w:val="center"/>
      </w:pPr>
      <w:r>
        <w:t xml:space="preserve">МУНИЦИПАЛЬНОЙ ПРОГРАММЫ "ПОДДЕРЖКА </w:t>
      </w:r>
      <w:proofErr w:type="gramStart"/>
      <w:r>
        <w:t>СОЦИАЛЬНО-ОРИЕНТИРОВАННЫХ</w:t>
      </w:r>
      <w:proofErr w:type="gramEnd"/>
    </w:p>
    <w:p w:rsidR="00B610FA" w:rsidRDefault="00B610FA">
      <w:pPr>
        <w:pStyle w:val="ConsPlusTitle"/>
        <w:jc w:val="center"/>
      </w:pPr>
      <w:r>
        <w:t>НЕКОММЕРЧЕСКИХ ОРГАНИЗАЦИЙ ГОРОДА ПОКАЧИ</w:t>
      </w:r>
    </w:p>
    <w:p w:rsidR="00B610FA" w:rsidRDefault="00B610FA">
      <w:pPr>
        <w:pStyle w:val="ConsPlusTitle"/>
        <w:jc w:val="center"/>
      </w:pPr>
      <w:r>
        <w:t>НА 2015 - 2017 ГОДЫ"</w:t>
      </w:r>
    </w:p>
    <w:p w:rsidR="00B610FA" w:rsidRDefault="00B610FA">
      <w:pPr>
        <w:pStyle w:val="ConsPlusNormal"/>
        <w:jc w:val="both"/>
      </w:pPr>
    </w:p>
    <w:p w:rsidR="00B610FA" w:rsidRDefault="00B610FA">
      <w:pPr>
        <w:pStyle w:val="ConsPlusNormal"/>
        <w:ind w:firstLine="540"/>
        <w:jc w:val="both"/>
      </w:pPr>
      <w:r>
        <w:t xml:space="preserve">На основании Федерального </w:t>
      </w:r>
      <w:hyperlink r:id="rId5" w:history="1">
        <w:r>
          <w:rPr>
            <w:color w:val="0000FF"/>
          </w:rPr>
          <w:t>закона</w:t>
        </w:r>
      </w:hyperlink>
      <w:r>
        <w:t xml:space="preserve"> от 02.05.2015 N 115-ФЗ "О внесении изменения в статью 31.1 Федерального закона от 12.01.1996 N 7-ФЗ "О некоммерческих организациях":</w:t>
      </w:r>
    </w:p>
    <w:p w:rsidR="00B610FA" w:rsidRDefault="00B610FA">
      <w:pPr>
        <w:pStyle w:val="ConsPlusNormal"/>
        <w:ind w:firstLine="540"/>
        <w:jc w:val="both"/>
      </w:pPr>
      <w:r>
        <w:t xml:space="preserve">1. Внести следующие изменения в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07.10.2014 N 1151 "Об утверждении муниципальной программы "Поддержка социально-ориентированных некоммерческих организаций города Покачи на 2015 - 2017 годы":</w:t>
      </w:r>
    </w:p>
    <w:p w:rsidR="00B610FA" w:rsidRDefault="00B610FA">
      <w:pPr>
        <w:pStyle w:val="ConsPlusNormal"/>
        <w:ind w:firstLine="540"/>
        <w:jc w:val="both"/>
      </w:pPr>
      <w:r>
        <w:t xml:space="preserve">1) дополнить </w:t>
      </w:r>
      <w:hyperlink r:id="rId7" w:history="1">
        <w:r>
          <w:rPr>
            <w:color w:val="0000FF"/>
          </w:rPr>
          <w:t>статью 1</w:t>
        </w:r>
      </w:hyperlink>
      <w:r>
        <w:t xml:space="preserve"> приложения к постановлению следующими пунктами:</w:t>
      </w:r>
    </w:p>
    <w:p w:rsidR="00B610FA" w:rsidRDefault="00B610FA">
      <w:pPr>
        <w:pStyle w:val="ConsPlusNormal"/>
        <w:ind w:firstLine="540"/>
        <w:jc w:val="both"/>
      </w:pPr>
      <w:r>
        <w:t>"13)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B610FA" w:rsidRDefault="00B610FA">
      <w:pPr>
        <w:pStyle w:val="ConsPlusNormal"/>
        <w:ind w:firstLine="540"/>
        <w:jc w:val="both"/>
      </w:pPr>
      <w:r>
        <w:t>14) участие в профилактике и (или) тушении пожаров и проведении аварийно-спасательных работ;</w:t>
      </w:r>
    </w:p>
    <w:p w:rsidR="00B610FA" w:rsidRDefault="00B610FA">
      <w:pPr>
        <w:pStyle w:val="ConsPlusNormal"/>
        <w:ind w:firstLine="540"/>
        <w:jc w:val="both"/>
      </w:pPr>
      <w:r>
        <w:t xml:space="preserve">15) социальная и культурная </w:t>
      </w:r>
      <w:proofErr w:type="gramStart"/>
      <w:r>
        <w:t>адаптация</w:t>
      </w:r>
      <w:proofErr w:type="gramEnd"/>
      <w:r>
        <w:t xml:space="preserve"> и интеграция мигрантов;</w:t>
      </w:r>
    </w:p>
    <w:p w:rsidR="00B610FA" w:rsidRDefault="00B610FA">
      <w:pPr>
        <w:pStyle w:val="ConsPlusNormal"/>
        <w:ind w:firstLine="540"/>
        <w:jc w:val="both"/>
      </w:pPr>
      <w:r>
        <w:t xml:space="preserve">16) мероприятия по медицинской реабилитации и социальной реабилитации, социальной и трудовой </w:t>
      </w:r>
      <w:proofErr w:type="spellStart"/>
      <w:r>
        <w:t>реинтеграции</w:t>
      </w:r>
      <w:proofErr w:type="spellEnd"/>
      <w:r>
        <w:t xml:space="preserve"> лиц, осуществляющих незаконное потребление наркотических средств или психотропных веществ;</w:t>
      </w:r>
    </w:p>
    <w:p w:rsidR="00B610FA" w:rsidRDefault="00B610FA">
      <w:pPr>
        <w:pStyle w:val="ConsPlusNormal"/>
        <w:ind w:firstLine="540"/>
        <w:jc w:val="both"/>
      </w:pPr>
      <w:r>
        <w:t>17) содействие повышению мобильности трудовых ресурсов".</w:t>
      </w:r>
    </w:p>
    <w:p w:rsidR="00B610FA" w:rsidRDefault="00B610FA">
      <w:pPr>
        <w:pStyle w:val="ConsPlusNormal"/>
        <w:ind w:firstLine="540"/>
        <w:jc w:val="both"/>
      </w:pPr>
      <w:r>
        <w:t>2. Опубликовать постановление в городской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613DCD" w:rsidRDefault="00613DCD"/>
    <w:p w:rsidR="00C00795" w:rsidRDefault="00C00795">
      <w:bookmarkStart w:id="0" w:name="_GoBack"/>
      <w:bookmarkEnd w:id="0"/>
    </w:p>
    <w:sectPr w:rsidR="00C00795" w:rsidSect="00B83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FA"/>
    <w:rsid w:val="00180C97"/>
    <w:rsid w:val="004015D5"/>
    <w:rsid w:val="004A1019"/>
    <w:rsid w:val="005D44F1"/>
    <w:rsid w:val="00613DCD"/>
    <w:rsid w:val="00614097"/>
    <w:rsid w:val="00625084"/>
    <w:rsid w:val="006E494A"/>
    <w:rsid w:val="00B610FA"/>
    <w:rsid w:val="00C00795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10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B610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10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B610F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BB390BC09360798A697C4A2432E2E1A3D4EFC15D2C0F5FDC9F8346E41C061572A0A780EE7E9E4604C187B61V2c0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BB390BC09360798A697C4A2432E2E1A3D4EFC15D2C0F5FDC9F8346E41C061572AV0cAJ" TargetMode="External"/><Relationship Id="rId5" Type="http://schemas.openxmlformats.org/officeDocument/2006/relationships/hyperlink" Target="consultantplus://offline/ref=5BB390BC09360798A697DAAF554279153A42AA10D4C2FBAD96AF32391EV9c0J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1553</Characters>
  <Application>Microsoft Office Word</Application>
  <DocSecurity>0</DocSecurity>
  <Lines>12</Lines>
  <Paragraphs>3</Paragraphs>
  <ScaleCrop>false</ScaleCrop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2016-11-08T09:28:00Z</dcterms:created>
  <dcterms:modified xsi:type="dcterms:W3CDTF">2016-11-09T03:43:00Z</dcterms:modified>
</cp:coreProperties>
</file>